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Pr="00256029" w:rsidRDefault="00902F7E" w:rsidP="00902F7E">
      <w:pPr>
        <w:jc w:val="right"/>
        <w:rPr>
          <w:rFonts w:ascii="Calibri" w:hAnsi="Calibri" w:cs="Calibri"/>
          <w:sz w:val="22"/>
          <w:szCs w:val="22"/>
          <w:u w:val="single"/>
        </w:rPr>
      </w:pPr>
      <w:r w:rsidRPr="00256029"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F73553">
        <w:rPr>
          <w:rFonts w:ascii="Calibri" w:hAnsi="Calibri" w:cs="Calibri"/>
          <w:sz w:val="22"/>
          <w:szCs w:val="22"/>
          <w:u w:val="single"/>
        </w:rPr>
        <w:t>3</w:t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25009D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PROPOSTA PROGETTUALE </w:t>
      </w:r>
    </w:p>
    <w:p w:rsidR="00C86ACD" w:rsidRPr="00C86ACD" w:rsidRDefault="00C86ACD" w:rsidP="00C86ACD">
      <w:pPr>
        <w:jc w:val="both"/>
        <w:rPr>
          <w:rFonts w:ascii="Calibri" w:hAnsi="Calibri" w:cs="Calibri"/>
          <w:b/>
          <w:sz w:val="22"/>
          <w:szCs w:val="22"/>
        </w:rPr>
      </w:pPr>
      <w:r w:rsidRPr="00C86ACD">
        <w:rPr>
          <w:rFonts w:ascii="Calibri" w:hAnsi="Calibri" w:cs="Calibri"/>
          <w:b/>
          <w:sz w:val="22"/>
          <w:szCs w:val="22"/>
        </w:rPr>
        <w:t>Progetto “L’Europa a scuola” codice 10.2.2A-FSEPON-LO-2018-42.</w:t>
      </w:r>
    </w:p>
    <w:p w:rsidR="00C86ACD" w:rsidRPr="00EE674E" w:rsidRDefault="00C86ACD" w:rsidP="00C86ACD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EE674E">
        <w:rPr>
          <w:rFonts w:ascii="Calibri" w:hAnsi="Calibri" w:cs="Calibri"/>
          <w:sz w:val="22"/>
          <w:szCs w:val="22"/>
        </w:rPr>
        <w:t>Avviso pubblico prot. n. 3504 del 31/03/2017 “</w:t>
      </w:r>
      <w:r w:rsidRPr="00EE674E">
        <w:rPr>
          <w:rFonts w:ascii="Calibri" w:hAnsi="Calibri" w:cs="Calibri"/>
          <w:bCs/>
          <w:sz w:val="22"/>
          <w:szCs w:val="22"/>
        </w:rPr>
        <w:t>Potenziamento della cittadinanza europea</w:t>
      </w:r>
      <w:r w:rsidRPr="00EE674E">
        <w:rPr>
          <w:rFonts w:ascii="Calibri" w:hAnsi="Calibri" w:cs="Calibri"/>
          <w:sz w:val="22"/>
          <w:szCs w:val="22"/>
        </w:rPr>
        <w:t>”</w:t>
      </w:r>
    </w:p>
    <w:p w:rsidR="00C86ACD" w:rsidRDefault="00C86ACD" w:rsidP="00DD7BD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F73553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F73553">
              <w:rPr>
                <w:rFonts w:asciiTheme="minorHAnsi" w:hAnsiTheme="minorHAnsi" w:cstheme="minorHAnsi"/>
                <w:noProof/>
                <w:sz w:val="22"/>
              </w:rPr>
              <w:t xml:space="preserve">interni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25009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 xml:space="preserve">oneroso, </w:t>
            </w:r>
            <w:r>
              <w:rPr>
                <w:rFonts w:asciiTheme="minorHAnsi" w:hAnsiTheme="minorHAnsi" w:cstheme="minorHAnsi"/>
                <w:noProof/>
                <w:sz w:val="22"/>
              </w:rPr>
              <w:t>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0F" w:rsidRDefault="00287C0F">
      <w:r>
        <w:separator/>
      </w:r>
    </w:p>
  </w:endnote>
  <w:endnote w:type="continuationSeparator" w:id="0">
    <w:p w:rsidR="00287C0F" w:rsidRDefault="0028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6AC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0F" w:rsidRDefault="00287C0F">
      <w:r>
        <w:separator/>
      </w:r>
    </w:p>
  </w:footnote>
  <w:footnote w:type="continuationSeparator" w:id="0">
    <w:p w:rsidR="00287C0F" w:rsidRDefault="0028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87C0F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86ACD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681AC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1AE8-31B3-49F1-8C36-50332491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2047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6</cp:revision>
  <cp:lastPrinted>2017-06-26T16:19:00Z</cp:lastPrinted>
  <dcterms:created xsi:type="dcterms:W3CDTF">2018-12-10T13:54:00Z</dcterms:created>
  <dcterms:modified xsi:type="dcterms:W3CDTF">2019-08-20T01:34:00Z</dcterms:modified>
</cp:coreProperties>
</file>